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0378" w14:textId="25704AC1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  <w:t>ALLEGATO A</w:t>
      </w:r>
    </w:p>
    <w:p w14:paraId="5FF0821D" w14:textId="77777777" w:rsidR="006C7141" w:rsidRDefault="006C7141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1779828C" w14:textId="42EAB55E" w:rsidR="00516F82" w:rsidRPr="00114904" w:rsidRDefault="00CA2280" w:rsidP="00516F82">
      <w:pPr>
        <w:spacing w:after="120"/>
        <w:jc w:val="both"/>
        <w:rPr>
          <w:rFonts w:ascii="Calibri Light" w:hAnsi="Calibri Light" w:cs="Calibri Light"/>
          <w:b/>
          <w:bCs/>
          <w:color w:val="000000"/>
          <w:lang w:eastAsia="it-IT"/>
        </w:rPr>
      </w:pPr>
      <w:r>
        <w:rPr>
          <w:rFonts w:ascii="Calibri Light" w:hAnsi="Calibri Light" w:cs="Calibri Light"/>
          <w:b/>
          <w:bCs/>
          <w:color w:val="000000"/>
          <w:sz w:val="24"/>
          <w:lang w:eastAsia="it-IT"/>
        </w:rPr>
        <w:t xml:space="preserve">AVVISO DI MANIFESTAZIONE DI INTERESSE, NON VINCOLANTE, FINALIZZATA ALL’INDIVIDUAZIONE DI UNA GRADUATORIA DI SOGGETTI IDONEI ALLO SVOLGIMENTO DELL’INCARICO DI MASCHERA TEATRALE </w:t>
      </w:r>
      <w:r w:rsidRPr="00B13C82">
        <w:rPr>
          <w:rFonts w:ascii="Calibri Light" w:hAnsi="Calibri Light" w:cs="Calibri Light"/>
          <w:b/>
          <w:bCs/>
          <w:color w:val="000000"/>
          <w:sz w:val="24"/>
          <w:lang w:eastAsia="it-IT"/>
        </w:rPr>
        <w:t xml:space="preserve">A TEMPO DETERMINATO STAGIONALE </w:t>
      </w:r>
      <w:r>
        <w:rPr>
          <w:rFonts w:ascii="Calibri Light" w:hAnsi="Calibri Light" w:cs="Calibri Light"/>
          <w:b/>
          <w:bCs/>
          <w:color w:val="000000"/>
          <w:sz w:val="24"/>
          <w:lang w:eastAsia="it-IT"/>
        </w:rPr>
        <w:t xml:space="preserve">PER LA FONDAZIONE TEATRO G. FRASCHINI DI PAVIA – </w:t>
      </w:r>
      <w:r w:rsidR="00210533" w:rsidRPr="00210533">
        <w:rPr>
          <w:rFonts w:ascii="Calibri Light" w:hAnsi="Calibri Light" w:cs="Calibri Light"/>
          <w:b/>
          <w:bCs/>
          <w:color w:val="000000"/>
          <w:sz w:val="24"/>
          <w:u w:val="single"/>
          <w:lang w:eastAsia="it-IT"/>
        </w:rPr>
        <w:t xml:space="preserve">SERVIZIO </w:t>
      </w:r>
      <w:r w:rsidRPr="00210533">
        <w:rPr>
          <w:rFonts w:ascii="Calibri Light" w:hAnsi="Calibri Light" w:cs="Calibri Light"/>
          <w:b/>
          <w:bCs/>
          <w:color w:val="000000"/>
          <w:sz w:val="24"/>
          <w:u w:val="single"/>
          <w:lang w:eastAsia="it-IT"/>
        </w:rPr>
        <w:t>C/O TEATRO CIVICO DI STRADELLA</w:t>
      </w:r>
      <w:r w:rsidR="00516F82">
        <w:rPr>
          <w:rFonts w:ascii="Calibri Light" w:hAnsi="Calibri Light" w:cs="Calibri Light"/>
          <w:b/>
          <w:bCs/>
          <w:color w:val="000000"/>
          <w:lang w:eastAsia="it-IT"/>
        </w:rPr>
        <w:t>.</w:t>
      </w:r>
    </w:p>
    <w:p w14:paraId="59F1CED4" w14:textId="2C9870CF" w:rsidR="00287D84" w:rsidRDefault="00287D84" w:rsidP="00287D84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it-IT"/>
        </w:rPr>
      </w:pPr>
    </w:p>
    <w:p w14:paraId="6F2C8E36" w14:textId="211FD4F1" w:rsidR="00287D84" w:rsidRPr="00805A60" w:rsidRDefault="00287D84" w:rsidP="00287D84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Il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/La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sottoscritto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/a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_____________________________________________________</w:t>
      </w:r>
      <w:r w:rsidR="00A203B5" w:rsidRPr="00805A60">
        <w:rPr>
          <w:rFonts w:asciiTheme="majorHAnsi" w:eastAsia="Times New Roman" w:hAnsiTheme="majorHAnsi" w:cstheme="majorHAnsi"/>
          <w:color w:val="000000"/>
          <w:lang w:eastAsia="it-IT"/>
        </w:rPr>
        <w:t>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5C2CC111" w14:textId="289F6D6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nato/a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a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_____________________________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 il _____________________________</w:t>
      </w:r>
    </w:p>
    <w:p w14:paraId="3BF79081" w14:textId="7FAD5DC7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C.F. _______________________</w:t>
      </w:r>
      <w:r w:rsidR="00572B78">
        <w:rPr>
          <w:rFonts w:asciiTheme="majorHAnsi" w:eastAsia="Times New Roman" w:hAnsiTheme="majorHAnsi" w:cstheme="majorHAnsi"/>
          <w:color w:val="000000"/>
          <w:lang w:eastAsia="it-IT"/>
        </w:rPr>
        <w:t>_____________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_________ </w:t>
      </w:r>
    </w:p>
    <w:p w14:paraId="273E499A" w14:textId="7BCD5E0E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residente a____________________________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</w:t>
      </w: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 in Via/Piazza _______________________</w:t>
      </w:r>
      <w:r w:rsidR="00805A60">
        <w:rPr>
          <w:rFonts w:asciiTheme="majorHAnsi" w:eastAsia="Times New Roman" w:hAnsiTheme="majorHAnsi" w:cstheme="majorHAnsi"/>
          <w:color w:val="000000"/>
          <w:lang w:eastAsia="it-IT"/>
        </w:rPr>
        <w:t>____</w:t>
      </w:r>
    </w:p>
    <w:p w14:paraId="7BEACA65" w14:textId="01B33EAC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proofErr w:type="spellStart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Prov</w:t>
      </w:r>
      <w:proofErr w:type="spellEnd"/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. ____________ in Via/Piazza 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0A30C687" w14:textId="47B709ED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e-mail ___________________________________________________________________________</w:t>
      </w:r>
      <w:r>
        <w:rPr>
          <w:rFonts w:asciiTheme="majorHAnsi" w:eastAsia="Times New Roman" w:hAnsiTheme="majorHAnsi" w:cstheme="majorHAnsi"/>
          <w:color w:val="000000"/>
          <w:lang w:eastAsia="it-IT"/>
        </w:rPr>
        <w:t>_______</w:t>
      </w:r>
    </w:p>
    <w:p w14:paraId="4EF1A32A" w14:textId="51CF92C7" w:rsidR="00805A60" w:rsidRP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>telefono _____________________________________</w:t>
      </w:r>
    </w:p>
    <w:p w14:paraId="17D99646" w14:textId="1166C370" w:rsidR="00A203B5" w:rsidRPr="00805A60" w:rsidRDefault="00A203B5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E1175A4" w14:textId="1E218B40" w:rsidR="00805A60" w:rsidRP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RICHIEDE</w:t>
      </w:r>
    </w:p>
    <w:p w14:paraId="7E623879" w14:textId="7D6D54A7" w:rsidR="005920CD" w:rsidRPr="00EE064B" w:rsidRDefault="00A203B5" w:rsidP="005920CD">
      <w:pPr>
        <w:spacing w:after="120"/>
        <w:jc w:val="both"/>
        <w:rPr>
          <w:rFonts w:ascii="Calibri Light" w:hAnsi="Calibri Light" w:cs="Calibri Light"/>
          <w:bCs/>
          <w:color w:val="000000"/>
          <w:lang w:eastAsia="it-IT"/>
        </w:rPr>
      </w:pPr>
      <w:r w:rsidRPr="00805A60">
        <w:rPr>
          <w:rFonts w:asciiTheme="majorHAnsi" w:eastAsia="Times New Roman" w:hAnsiTheme="majorHAnsi" w:cstheme="majorHAnsi"/>
          <w:color w:val="000000"/>
          <w:lang w:eastAsia="it-IT"/>
        </w:rPr>
        <w:t xml:space="preserve">di partecipare alla manifestazione di interesse non vincolante finalizzata all’individuazione </w:t>
      </w:r>
      <w:r w:rsidR="005920CD" w:rsidRPr="00EE064B">
        <w:rPr>
          <w:rFonts w:ascii="Calibri Light" w:hAnsi="Calibri Light" w:cs="Calibri Light"/>
          <w:bCs/>
          <w:color w:val="000000"/>
          <w:lang w:eastAsia="it-IT"/>
        </w:rPr>
        <w:t xml:space="preserve">di una graduatoria di soggetti idonei allo svolgimento dell’incarico di </w:t>
      </w:r>
      <w:r w:rsidR="00CA2280">
        <w:rPr>
          <w:rFonts w:ascii="Calibri Light" w:hAnsi="Calibri Light" w:cs="Calibri Light"/>
          <w:bCs/>
          <w:color w:val="000000"/>
          <w:lang w:eastAsia="it-IT"/>
        </w:rPr>
        <w:t>Maschera Teatrale a tempo determinato stagionale per la Fondazione Teatro Fraschini di Pavia – servizio distaccato c/o Teatro Civico di Stradella</w:t>
      </w:r>
    </w:p>
    <w:p w14:paraId="583E88FA" w14:textId="7219CF49" w:rsidR="00805A60" w:rsidRDefault="00805A60" w:rsidP="00A203B5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63321602" w14:textId="191D640F" w:rsidR="00805A60" w:rsidRDefault="00805A60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DICHIARA</w:t>
      </w:r>
    </w:p>
    <w:p w14:paraId="17944EB8" w14:textId="77777777" w:rsidR="005920CD" w:rsidRDefault="005920CD" w:rsidP="00805A60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9816DFB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di età non inferiore agli anni 18; </w:t>
      </w:r>
    </w:p>
    <w:p w14:paraId="6564FF29" w14:textId="77777777" w:rsidR="005920CD" w:rsidRPr="002D7AC8" w:rsidRDefault="005920CD" w:rsidP="005920CD">
      <w:pPr>
        <w:pStyle w:val="TrattinoCarattere"/>
        <w:numPr>
          <w:ilvl w:val="0"/>
          <w:numId w:val="8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di essere in possesso della cittadinanza italiana (sono equiparati ai cittadini italiani gli italiani non appartenenti alla Repubblica) ovvero: di essere cittadino di uno degli Stati membri dell’Unione Europea ovvero di essere familiare di cittadino dell'Unione europea, anche se cittadino di Stato terzo, titolare del diritto di soggiorno o del diritto di soggiorno permanente ovvero di essere cittadino di Paesi Terzi titolare del permesso di soggiorno CE per soggiornanti di lungo periodo o titolare dello status di rifugiato o 3 dello status di protezione sussidiaria (art.38 </w:t>
      </w:r>
      <w:proofErr w:type="spellStart"/>
      <w:r w:rsidRPr="002D7AC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2D7AC8">
        <w:rPr>
          <w:rFonts w:ascii="Calibri Light" w:hAnsi="Calibri Light" w:cs="Calibri Light"/>
          <w:sz w:val="22"/>
          <w:szCs w:val="22"/>
        </w:rPr>
        <w:t xml:space="preserve"> 30-03-2001, n. 165 così come modificato dalla L. 6 </w:t>
      </w:r>
      <w:proofErr w:type="gramStart"/>
      <w:r w:rsidRPr="002D7AC8">
        <w:rPr>
          <w:rFonts w:ascii="Calibri Light" w:hAnsi="Calibri Light" w:cs="Calibri Light"/>
          <w:sz w:val="22"/>
          <w:szCs w:val="22"/>
        </w:rPr>
        <w:t>Agosto</w:t>
      </w:r>
      <w:proofErr w:type="gramEnd"/>
      <w:r w:rsidRPr="002D7AC8">
        <w:rPr>
          <w:rFonts w:ascii="Calibri Light" w:hAnsi="Calibri Light" w:cs="Calibri Light"/>
          <w:sz w:val="22"/>
          <w:szCs w:val="22"/>
        </w:rPr>
        <w:t xml:space="preserve"> 2013 n. 97), in possesso dei seguenti requisiti: </w:t>
      </w:r>
    </w:p>
    <w:p w14:paraId="6E9DC4F3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godimento dei diritti civili e politici negli Stati di appartenenza o di provenienza ovvero i motivi del mancato godimento; </w:t>
      </w:r>
    </w:p>
    <w:p w14:paraId="35997E30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essere in possesso, fatta eccezione della titolarità della cittadinanza italiana, di tutti gli altri requisiti previsti per i cittadini della Repubblica; </w:t>
      </w:r>
    </w:p>
    <w:p w14:paraId="5C8ABE18" w14:textId="77777777" w:rsidR="005920CD" w:rsidRPr="002D7AC8" w:rsidRDefault="005920CD" w:rsidP="005920CD">
      <w:pPr>
        <w:pStyle w:val="TrattinoCarattere"/>
        <w:numPr>
          <w:ilvl w:val="0"/>
          <w:numId w:val="9"/>
        </w:numPr>
        <w:spacing w:line="240" w:lineRule="auto"/>
        <w:ind w:left="1134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 xml:space="preserve">avere adeguata conoscenza della lingua italiana rapportata alla categoria e figura oggetto della selezione; </w:t>
      </w:r>
    </w:p>
    <w:p w14:paraId="51AB8392" w14:textId="7B1657FE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 xml:space="preserve">l’idoneità fisica all’impiego rapportata alle mansioni lavorative richieste dalla figura oggetto della selezione; </w:t>
      </w:r>
    </w:p>
    <w:p w14:paraId="1D979615" w14:textId="5E79BD1D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di essere in possesso del</w:t>
      </w:r>
      <w:r w:rsidRPr="002D7AC8">
        <w:rPr>
          <w:rFonts w:ascii="Calibri Light" w:hAnsi="Calibri Light" w:cs="Calibri Light"/>
          <w:sz w:val="22"/>
          <w:szCs w:val="22"/>
        </w:rPr>
        <w:t>l’immunità da condanne che comportino l’interdizione dai pubblici uffici perpetua o temporanea per il periodo dell’interdizione;</w:t>
      </w:r>
    </w:p>
    <w:p w14:paraId="5B655C33" w14:textId="77777777" w:rsidR="005920CD" w:rsidRPr="002D7AC8" w:rsidRDefault="005920CD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 w:rsidRPr="002D7AC8">
        <w:rPr>
          <w:rFonts w:ascii="Calibri Light" w:hAnsi="Calibri Light" w:cs="Calibri Light"/>
          <w:sz w:val="22"/>
          <w:szCs w:val="22"/>
        </w:rPr>
        <w:t>la non esclusione dall’elettorato politico attivo, ed il non essere stati destituiti o dichiarati decaduti dall’impiego per aver conseguito l’assunzione mediante la produzione di documenti falsi o viziati da invalidità non sanabile oppure per lo svolgimento di attività incompatibile con il rapporto di lavoro alle dipendenze della Pubblica Amministrazione;</w:t>
      </w:r>
    </w:p>
    <w:p w14:paraId="5A8EEFAF" w14:textId="39329C0D" w:rsidR="005920CD" w:rsidRPr="002D7AC8" w:rsidRDefault="00CE1582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essere disposto </w:t>
      </w:r>
      <w:r w:rsidR="005920CD" w:rsidRPr="002D7AC8">
        <w:rPr>
          <w:rFonts w:ascii="Calibri Light" w:hAnsi="Calibri Light" w:cs="Calibri Light"/>
          <w:sz w:val="22"/>
          <w:szCs w:val="22"/>
        </w:rPr>
        <w:t>a raggiungere</w:t>
      </w:r>
      <w:r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per lo svolgimento della prestazione</w:t>
      </w:r>
      <w:r>
        <w:rPr>
          <w:rFonts w:ascii="Calibri Light" w:hAnsi="Calibri Light" w:cs="Calibri Light"/>
          <w:sz w:val="22"/>
          <w:szCs w:val="22"/>
        </w:rPr>
        <w:t>,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qualsiasi spazio</w:t>
      </w:r>
      <w:r w:rsidR="005920CD">
        <w:rPr>
          <w:rFonts w:ascii="Calibri Light" w:hAnsi="Calibri Light" w:cs="Calibri Light"/>
          <w:sz w:val="22"/>
          <w:szCs w:val="22"/>
        </w:rPr>
        <w:t xml:space="preserve"> tra quelli in gestione alla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e gli spazi non i</w:t>
      </w:r>
      <w:r w:rsidR="005920CD">
        <w:rPr>
          <w:rFonts w:ascii="Calibri Light" w:hAnsi="Calibri Light" w:cs="Calibri Light"/>
          <w:sz w:val="22"/>
          <w:szCs w:val="22"/>
        </w:rPr>
        <w:t>n gestione presso i quali la Fondazione</w:t>
      </w:r>
      <w:r w:rsidR="005920CD" w:rsidRPr="002D7AC8">
        <w:rPr>
          <w:rFonts w:ascii="Calibri Light" w:hAnsi="Calibri Light" w:cs="Calibri Light"/>
          <w:sz w:val="22"/>
          <w:szCs w:val="22"/>
        </w:rPr>
        <w:t xml:space="preserve"> svolge la propria attività;</w:t>
      </w:r>
    </w:p>
    <w:p w14:paraId="3ABB54EB" w14:textId="16FE596C" w:rsidR="005920CD" w:rsidRPr="002D7AC8" w:rsidRDefault="00EE064B" w:rsidP="005920CD">
      <w:pPr>
        <w:pStyle w:val="TrattinoCarattere"/>
        <w:numPr>
          <w:ilvl w:val="0"/>
          <w:numId w:val="10"/>
        </w:numPr>
        <w:spacing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di </w:t>
      </w:r>
      <w:r w:rsidR="005920CD" w:rsidRPr="002D7AC8">
        <w:rPr>
          <w:rFonts w:ascii="Calibri Light" w:hAnsi="Calibri Light" w:cs="Calibri Light"/>
          <w:sz w:val="22"/>
          <w:szCs w:val="22"/>
        </w:rPr>
        <w:t>aver assolto l’obbligo scolastico;</w:t>
      </w:r>
    </w:p>
    <w:p w14:paraId="50F00180" w14:textId="77777777" w:rsidR="00EC7B9E" w:rsidRDefault="00CA2280" w:rsidP="00F30131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  <w:sz w:val="24"/>
        </w:rPr>
      </w:pPr>
      <w:r w:rsidRPr="00CA2280">
        <w:rPr>
          <w:rFonts w:ascii="Calibri Light" w:hAnsi="Calibri Light" w:cs="Calibri Light"/>
        </w:rPr>
        <w:t xml:space="preserve">di </w:t>
      </w:r>
      <w:r>
        <w:rPr>
          <w:rFonts w:ascii="Calibri Light" w:hAnsi="Calibri Light" w:cs="Calibri Light"/>
        </w:rPr>
        <w:t>essere</w:t>
      </w:r>
      <w:r w:rsidRPr="00CA228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z w:val="24"/>
        </w:rPr>
        <w:t>disponibile</w:t>
      </w:r>
      <w:r w:rsidRPr="00CA2280">
        <w:rPr>
          <w:rFonts w:ascii="Calibri Light" w:hAnsi="Calibri Light" w:cs="Calibri Light"/>
          <w:sz w:val="24"/>
        </w:rPr>
        <w:t xml:space="preserve"> a svolgere il servizio di maschera per gli spettacoli e le iniziative organizzate dalla Fondazione presso il Teatro Civico di Stradella, che si potranno svolgere in tutti i giorni della settimana (dal lunedì alla domenica inclusi) </w:t>
      </w:r>
      <w:r w:rsidRPr="00EC7B9E">
        <w:rPr>
          <w:rFonts w:ascii="Calibri Light" w:hAnsi="Calibri Light" w:cs="Calibri Light"/>
          <w:sz w:val="24"/>
        </w:rPr>
        <w:t>e dell’anno (festivi inclusi)</w:t>
      </w:r>
      <w:r w:rsidRPr="00CA2280">
        <w:rPr>
          <w:rFonts w:ascii="Calibri Light" w:hAnsi="Calibri Light" w:cs="Calibri Light"/>
          <w:sz w:val="24"/>
        </w:rPr>
        <w:t xml:space="preserve"> e in orari diversi (mattina, pomeriggio, sera) sec</w:t>
      </w:r>
      <w:r w:rsidR="00EC7B9E">
        <w:rPr>
          <w:rFonts w:ascii="Calibri Light" w:hAnsi="Calibri Light" w:cs="Calibri Light"/>
          <w:sz w:val="24"/>
        </w:rPr>
        <w:t>ondo un calendario quindicinale;</w:t>
      </w:r>
    </w:p>
    <w:p w14:paraId="7450AC80" w14:textId="45831601" w:rsidR="00572B78" w:rsidRPr="00EC7B9E" w:rsidRDefault="00EE064B" w:rsidP="00F30131">
      <w:pPr>
        <w:pStyle w:val="Paragrafoelenco"/>
        <w:numPr>
          <w:ilvl w:val="0"/>
          <w:numId w:val="10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Calibri Light" w:hAnsi="Calibri Light" w:cs="Calibri Light"/>
          <w:sz w:val="24"/>
        </w:rPr>
      </w:pPr>
      <w:r w:rsidRPr="00EC7B9E">
        <w:rPr>
          <w:rFonts w:asciiTheme="majorHAnsi" w:hAnsiTheme="majorHAnsi" w:cstheme="majorHAnsi"/>
          <w:color w:val="000000"/>
          <w:lang w:eastAsia="it-IT"/>
        </w:rPr>
        <w:t>di accettare</w:t>
      </w:r>
      <w:r w:rsidR="00801529" w:rsidRPr="00EC7B9E">
        <w:rPr>
          <w:rFonts w:asciiTheme="majorHAnsi" w:hAnsiTheme="majorHAnsi" w:cstheme="majorHAnsi"/>
          <w:color w:val="000000"/>
          <w:lang w:eastAsia="it-IT"/>
        </w:rPr>
        <w:t xml:space="preserve"> senza riserve le clausole del presente </w:t>
      </w:r>
      <w:r w:rsidR="0038552F" w:rsidRPr="00EC7B9E">
        <w:rPr>
          <w:rFonts w:asciiTheme="majorHAnsi" w:hAnsiTheme="majorHAnsi" w:cstheme="majorHAnsi"/>
          <w:color w:val="000000"/>
          <w:lang w:eastAsia="it-IT"/>
        </w:rPr>
        <w:t>Avviso.</w:t>
      </w:r>
      <w:bookmarkStart w:id="0" w:name="_GoBack"/>
      <w:bookmarkEnd w:id="0"/>
    </w:p>
    <w:p w14:paraId="0AC2B1C3" w14:textId="0C12651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8BC410D" w14:textId="29185D93" w:rsidR="00572B78" w:rsidRDefault="00572B78" w:rsidP="00572B78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6CA9FAE" w14:textId="1370050B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b/>
          <w:bCs/>
          <w:color w:val="000000"/>
          <w:lang w:eastAsia="it-IT"/>
        </w:rPr>
        <w:t>e allega alla presente istanza</w:t>
      </w:r>
    </w:p>
    <w:p w14:paraId="4B7E314A" w14:textId="77777777" w:rsidR="00572B78" w:rsidRDefault="00572B78" w:rsidP="00572B78">
      <w:pPr>
        <w:spacing w:after="0" w:line="240" w:lineRule="auto"/>
        <w:ind w:left="360"/>
        <w:jc w:val="center"/>
        <w:rPr>
          <w:rFonts w:asciiTheme="majorHAnsi" w:eastAsia="Times New Roman" w:hAnsiTheme="majorHAnsi" w:cstheme="majorHAnsi"/>
          <w:b/>
          <w:bCs/>
          <w:color w:val="000000"/>
          <w:lang w:eastAsia="it-IT"/>
        </w:rPr>
      </w:pPr>
    </w:p>
    <w:p w14:paraId="2F99F92C" w14:textId="77777777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fotocopia, non autenticata, di un documento di riconoscimento in corso di validità del sottoscrittore, ai sensi dell’art. 38, comma 3 dell’art. 45 del D.P.R. n. 445/2000 e </w:t>
      </w:r>
      <w:proofErr w:type="spellStart"/>
      <w:r w:rsidRPr="002330F1">
        <w:rPr>
          <w:rFonts w:asciiTheme="majorHAnsi" w:hAnsiTheme="majorHAnsi" w:cstheme="majorHAnsi"/>
        </w:rPr>
        <w:t>s.m.i.</w:t>
      </w:r>
      <w:proofErr w:type="spellEnd"/>
      <w:r w:rsidRPr="002330F1">
        <w:rPr>
          <w:rFonts w:asciiTheme="majorHAnsi" w:hAnsiTheme="majorHAnsi" w:cstheme="majorHAnsi"/>
        </w:rPr>
        <w:t>;</w:t>
      </w:r>
    </w:p>
    <w:p w14:paraId="40F8E8C6" w14:textId="7B33EE56" w:rsidR="00572B78" w:rsidRPr="002330F1" w:rsidRDefault="00572B78" w:rsidP="00572B78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Theme="majorHAnsi" w:hAnsiTheme="majorHAnsi" w:cstheme="majorHAnsi"/>
        </w:rPr>
      </w:pPr>
      <w:r w:rsidRPr="002330F1">
        <w:rPr>
          <w:rFonts w:asciiTheme="majorHAnsi" w:hAnsiTheme="majorHAnsi" w:cstheme="majorHAnsi"/>
        </w:rPr>
        <w:t xml:space="preserve"> curriculum formativo professionale, datato e firmato, redatto in formato europeo contenente dettagliata descrizione degli studi e delle esperienze professionali maturate, nonché ogni altra informazione o notizia che si ritenga utile ai fini della valutazione, in relazione al profilo professionale richiesto</w:t>
      </w:r>
      <w:r w:rsidR="008B7B1C">
        <w:rPr>
          <w:rFonts w:asciiTheme="majorHAnsi" w:hAnsiTheme="majorHAnsi" w:cstheme="majorHAnsi"/>
        </w:rPr>
        <w:t>.</w:t>
      </w:r>
    </w:p>
    <w:p w14:paraId="018DDEEF" w14:textId="77777777" w:rsidR="00572B78" w:rsidRDefault="00572B78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43A415A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5EAB4B9" w14:textId="5CF0EAAA" w:rsidR="0038552F" w:rsidRDefault="0038552F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Il sottoscritto è consapevole:</w:t>
      </w:r>
    </w:p>
    <w:p w14:paraId="21677033" w14:textId="77777777" w:rsidR="00480BE3" w:rsidRPr="0038552F" w:rsidRDefault="00480BE3" w:rsidP="0038552F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315D4157" w14:textId="64A21CE8" w:rsidR="0038552F" w:rsidRPr="00572B78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572B78">
        <w:rPr>
          <w:rFonts w:asciiTheme="majorHAnsi" w:eastAsia="Times New Roman" w:hAnsiTheme="majorHAnsi" w:cstheme="majorHAnsi"/>
          <w:color w:val="000000"/>
          <w:lang w:eastAsia="it-IT"/>
        </w:rPr>
        <w:t>di essere penalmente sanzionabile se rilascia false dichiarazioni (art. 76 D.P.R. 445/2000);</w:t>
      </w:r>
    </w:p>
    <w:p w14:paraId="616195A4" w14:textId="0195F31D" w:rsidR="0038552F" w:rsidRPr="0038552F" w:rsidRDefault="0038552F" w:rsidP="00572B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 w:rsidRPr="0038552F">
        <w:rPr>
          <w:rFonts w:asciiTheme="majorHAnsi" w:eastAsia="Times New Roman" w:hAnsiTheme="majorHAnsi" w:cstheme="majorHAnsi"/>
          <w:color w:val="000000"/>
          <w:lang w:eastAsia="it-IT"/>
        </w:rPr>
        <w:t>di decadere dai benefici conseguiti a seguito di un provvedimento adottato sulla base delle false dichiarazioni (art. 75 D.P.R. 445/2000).</w:t>
      </w:r>
    </w:p>
    <w:p w14:paraId="44B02085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0B95F846" w14:textId="77777777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27D8D93B" w14:textId="514743BA" w:rsidR="00805A60" w:rsidRDefault="009B2327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La Fondazione si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si riserva la verifica circa la veridicità delle dichiarazioni presentate dai candidati e dei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 xml:space="preserve"> </w:t>
      </w:r>
      <w:r w:rsidR="0038552F" w:rsidRPr="0038552F">
        <w:rPr>
          <w:rFonts w:asciiTheme="majorHAnsi" w:eastAsia="Times New Roman" w:hAnsiTheme="majorHAnsi" w:cstheme="majorHAnsi"/>
          <w:color w:val="000000"/>
          <w:lang w:eastAsia="it-IT"/>
        </w:rPr>
        <w:t>documenti prodotti. Le dichiarazioni non veritiere determinano l’esclusione dalla presente selezione</w:t>
      </w:r>
      <w:r w:rsidR="0038552F">
        <w:rPr>
          <w:rFonts w:asciiTheme="majorHAnsi" w:eastAsia="Times New Roman" w:hAnsiTheme="majorHAnsi" w:cstheme="majorHAnsi"/>
          <w:color w:val="000000"/>
          <w:lang w:eastAsia="it-IT"/>
        </w:rPr>
        <w:t>.</w:t>
      </w:r>
    </w:p>
    <w:p w14:paraId="3B8D7A9E" w14:textId="3DA5D4AB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44C31DDA" w14:textId="0C5D0F76" w:rsidR="0038552F" w:rsidRDefault="0038552F" w:rsidP="0038552F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</w:p>
    <w:p w14:paraId="50E595D5" w14:textId="5E056708" w:rsidR="00074219" w:rsidRPr="00B41015" w:rsidRDefault="0038552F" w:rsidP="00B41015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lang w:eastAsia="it-IT"/>
        </w:rPr>
      </w:pPr>
      <w:r>
        <w:rPr>
          <w:rFonts w:asciiTheme="majorHAnsi" w:eastAsia="Times New Roman" w:hAnsiTheme="majorHAnsi" w:cstheme="majorHAnsi"/>
          <w:color w:val="000000"/>
          <w:lang w:eastAsia="it-IT"/>
        </w:rPr>
        <w:t>Pavia, ___________________                                                      Firma_____________________________________</w:t>
      </w:r>
    </w:p>
    <w:sectPr w:rsidR="00074219" w:rsidRPr="00B41015" w:rsidSect="006804DC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6BD8" w14:textId="77777777" w:rsidR="00AD7CF7" w:rsidRDefault="00AD7CF7" w:rsidP="0032248C">
      <w:pPr>
        <w:spacing w:after="0" w:line="240" w:lineRule="auto"/>
      </w:pPr>
      <w:r>
        <w:separator/>
      </w:r>
    </w:p>
  </w:endnote>
  <w:endnote w:type="continuationSeparator" w:id="0">
    <w:p w14:paraId="3BCA7CDA" w14:textId="77777777" w:rsidR="00AD7CF7" w:rsidRDefault="00AD7CF7" w:rsidP="0032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3840" w14:textId="77777777" w:rsidR="00011561" w:rsidRDefault="00011561" w:rsidP="00011561">
    <w:pPr>
      <w:pStyle w:val="Pidipagina"/>
      <w:jc w:val="center"/>
    </w:pPr>
    <w:r>
      <w:t>Fondazione Teatro Fraschini</w:t>
    </w:r>
  </w:p>
  <w:p w14:paraId="1110D30F" w14:textId="77777777" w:rsidR="00011561" w:rsidRDefault="00011561" w:rsidP="00011561">
    <w:pPr>
      <w:pStyle w:val="Pidipagina"/>
      <w:jc w:val="center"/>
    </w:pPr>
    <w:r>
      <w:t>Corso Strada Nuova 136 | Pavia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E3921" w14:textId="77777777" w:rsidR="00AD7CF7" w:rsidRDefault="00AD7CF7" w:rsidP="0032248C">
      <w:pPr>
        <w:spacing w:after="0" w:line="240" w:lineRule="auto"/>
      </w:pPr>
      <w:r>
        <w:separator/>
      </w:r>
    </w:p>
  </w:footnote>
  <w:footnote w:type="continuationSeparator" w:id="0">
    <w:p w14:paraId="6E180108" w14:textId="77777777" w:rsidR="00AD7CF7" w:rsidRDefault="00AD7CF7" w:rsidP="0032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009A" w14:textId="77777777" w:rsidR="0032248C" w:rsidRDefault="0032248C">
    <w:pPr>
      <w:pStyle w:val="Intestazione"/>
    </w:pPr>
    <w:r>
      <w:rPr>
        <w:noProof/>
        <w:lang w:eastAsia="it-IT"/>
      </w:rPr>
      <w:drawing>
        <wp:inline distT="0" distB="0" distL="0" distR="0" wp14:anchorId="5135CC04" wp14:editId="0A8A1385">
          <wp:extent cx="1533525" cy="15335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raschini cerch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745" cy="1533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215"/>
    <w:multiLevelType w:val="hybridMultilevel"/>
    <w:tmpl w:val="E7EA9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3A5"/>
    <w:multiLevelType w:val="hybridMultilevel"/>
    <w:tmpl w:val="DBE0C6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92B59"/>
    <w:multiLevelType w:val="hybridMultilevel"/>
    <w:tmpl w:val="575608C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92A01"/>
    <w:multiLevelType w:val="hybridMultilevel"/>
    <w:tmpl w:val="53FA0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739E"/>
    <w:multiLevelType w:val="hybridMultilevel"/>
    <w:tmpl w:val="6F86D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B4F04"/>
    <w:multiLevelType w:val="hybridMultilevel"/>
    <w:tmpl w:val="74E2A5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F1BDA"/>
    <w:multiLevelType w:val="hybridMultilevel"/>
    <w:tmpl w:val="7158E01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BEE06BF"/>
    <w:multiLevelType w:val="hybridMultilevel"/>
    <w:tmpl w:val="216ECB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B4825"/>
    <w:multiLevelType w:val="hybridMultilevel"/>
    <w:tmpl w:val="E3C6D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D00C5"/>
    <w:multiLevelType w:val="hybridMultilevel"/>
    <w:tmpl w:val="7ECE0BC4"/>
    <w:lvl w:ilvl="0" w:tplc="9476F7E0">
      <w:numFmt w:val="bullet"/>
      <w:lvlText w:val="-"/>
      <w:lvlJc w:val="left"/>
      <w:pPr>
        <w:ind w:left="2136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E8"/>
    <w:rsid w:val="00011561"/>
    <w:rsid w:val="00047827"/>
    <w:rsid w:val="00057EC2"/>
    <w:rsid w:val="000718F7"/>
    <w:rsid w:val="00074219"/>
    <w:rsid w:val="000A3530"/>
    <w:rsid w:val="000D5AA1"/>
    <w:rsid w:val="001502E8"/>
    <w:rsid w:val="001739DB"/>
    <w:rsid w:val="00182754"/>
    <w:rsid w:val="001C5EDF"/>
    <w:rsid w:val="001F5B96"/>
    <w:rsid w:val="00210533"/>
    <w:rsid w:val="00233A64"/>
    <w:rsid w:val="002655BD"/>
    <w:rsid w:val="00287501"/>
    <w:rsid w:val="00287D84"/>
    <w:rsid w:val="00293E30"/>
    <w:rsid w:val="002F3BBA"/>
    <w:rsid w:val="0032248C"/>
    <w:rsid w:val="0033438A"/>
    <w:rsid w:val="00342D47"/>
    <w:rsid w:val="0038552F"/>
    <w:rsid w:val="003F4C74"/>
    <w:rsid w:val="0044105F"/>
    <w:rsid w:val="00474532"/>
    <w:rsid w:val="00480BE3"/>
    <w:rsid w:val="004C2222"/>
    <w:rsid w:val="004C3640"/>
    <w:rsid w:val="004E51A7"/>
    <w:rsid w:val="00516F82"/>
    <w:rsid w:val="00535C29"/>
    <w:rsid w:val="005644A4"/>
    <w:rsid w:val="00572B78"/>
    <w:rsid w:val="00591315"/>
    <w:rsid w:val="005920CD"/>
    <w:rsid w:val="00604528"/>
    <w:rsid w:val="00634776"/>
    <w:rsid w:val="00663426"/>
    <w:rsid w:val="006804DC"/>
    <w:rsid w:val="006C17F9"/>
    <w:rsid w:val="006C7141"/>
    <w:rsid w:val="006E266C"/>
    <w:rsid w:val="007240E6"/>
    <w:rsid w:val="007F555A"/>
    <w:rsid w:val="00801529"/>
    <w:rsid w:val="00805A60"/>
    <w:rsid w:val="00884E1B"/>
    <w:rsid w:val="008B7B1C"/>
    <w:rsid w:val="00944034"/>
    <w:rsid w:val="009717A8"/>
    <w:rsid w:val="009868B1"/>
    <w:rsid w:val="00995885"/>
    <w:rsid w:val="009B2327"/>
    <w:rsid w:val="009B361B"/>
    <w:rsid w:val="00A203B5"/>
    <w:rsid w:val="00A50B89"/>
    <w:rsid w:val="00A56E65"/>
    <w:rsid w:val="00A810B4"/>
    <w:rsid w:val="00AA1020"/>
    <w:rsid w:val="00AD37A0"/>
    <w:rsid w:val="00AD7CF7"/>
    <w:rsid w:val="00AF76B9"/>
    <w:rsid w:val="00B41015"/>
    <w:rsid w:val="00BA1C78"/>
    <w:rsid w:val="00BB7A42"/>
    <w:rsid w:val="00BC32EA"/>
    <w:rsid w:val="00BE69C7"/>
    <w:rsid w:val="00BF4BE1"/>
    <w:rsid w:val="00C0325A"/>
    <w:rsid w:val="00C52054"/>
    <w:rsid w:val="00C91D62"/>
    <w:rsid w:val="00CA2280"/>
    <w:rsid w:val="00CD7D53"/>
    <w:rsid w:val="00CE1582"/>
    <w:rsid w:val="00D56979"/>
    <w:rsid w:val="00D87583"/>
    <w:rsid w:val="00DD317A"/>
    <w:rsid w:val="00E45ADF"/>
    <w:rsid w:val="00E50A35"/>
    <w:rsid w:val="00E61F25"/>
    <w:rsid w:val="00E62423"/>
    <w:rsid w:val="00E72A2B"/>
    <w:rsid w:val="00E7712B"/>
    <w:rsid w:val="00E8195F"/>
    <w:rsid w:val="00E9318D"/>
    <w:rsid w:val="00EC7B9E"/>
    <w:rsid w:val="00ED7BB2"/>
    <w:rsid w:val="00EE064B"/>
    <w:rsid w:val="00F12D72"/>
    <w:rsid w:val="00F30131"/>
    <w:rsid w:val="00F63A1F"/>
    <w:rsid w:val="00F71619"/>
    <w:rsid w:val="00F77D11"/>
    <w:rsid w:val="00F936B3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3009"/>
  <w15:chartTrackingRefBased/>
  <w15:docId w15:val="{F7BF61C0-EEE8-46A4-A025-FA461E56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528"/>
    <w:pPr>
      <w:spacing w:line="252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50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248C"/>
  </w:style>
  <w:style w:type="paragraph" w:styleId="Pidipagina">
    <w:name w:val="footer"/>
    <w:basedOn w:val="Normale"/>
    <w:link w:val="PidipaginaCarattere"/>
    <w:uiPriority w:val="99"/>
    <w:unhideWhenUsed/>
    <w:rsid w:val="0032248C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248C"/>
  </w:style>
  <w:style w:type="paragraph" w:styleId="Paragrafoelenco">
    <w:name w:val="List Paragraph"/>
    <w:basedOn w:val="Normale"/>
    <w:uiPriority w:val="34"/>
    <w:qFormat/>
    <w:rsid w:val="0038552F"/>
    <w:pPr>
      <w:ind w:left="720"/>
      <w:contextualSpacing/>
    </w:pPr>
  </w:style>
  <w:style w:type="paragraph" w:customStyle="1" w:styleId="TrattinoCarattere">
    <w:name w:val="Trattino Carattere"/>
    <w:basedOn w:val="Normale"/>
    <w:rsid w:val="005920C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francesca.bertoglio</dc:creator>
  <cp:keywords/>
  <dc:description/>
  <cp:lastModifiedBy>Paolo PS. Sicari</cp:lastModifiedBy>
  <cp:revision>8</cp:revision>
  <cp:lastPrinted>2022-02-23T14:24:00Z</cp:lastPrinted>
  <dcterms:created xsi:type="dcterms:W3CDTF">2022-10-14T14:02:00Z</dcterms:created>
  <dcterms:modified xsi:type="dcterms:W3CDTF">2022-10-18T14:28:00Z</dcterms:modified>
</cp:coreProperties>
</file>